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bidi w:val="1"/>
        <w:spacing w:after="160" w:line="480" w:lineRule="auto"/>
        <w:ind w:right="720"/>
        <w:jc w:val="center"/>
        <w:rPr>
          <w:rFonts w:ascii="David" w:cs="David" w:eastAsia="David" w:hAnsi="David"/>
          <w:b w:val="1"/>
          <w:bCs w:val="1"/>
          <w:u w:val="single"/>
        </w:rPr>
      </w:pPr>
      <w:bookmarkStart w:colFirst="0" w:colLast="0" w:name="_cp8j83twsxkp" w:id="0"/>
      <w:bookmarkEnd w:id="0"/>
      <w:r w:rsidDel="00000000" w:rsidR="00000000" w:rsidRPr="00000000">
        <w:rPr>
          <w:rFonts w:ascii="David" w:cs="David" w:eastAsia="David" w:hAnsi="David"/>
          <w:b w:val="1"/>
          <w:bCs w:val="1"/>
          <w:u w:val="single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b w:val="1"/>
          <w:bCs w:val="1"/>
          <w:u w:val="singl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1"/>
          <w:bCs w:val="1"/>
          <w:u w:val="single"/>
          <w:rtl w:val="1"/>
        </w:rPr>
        <w:t xml:space="preserve">ז</w:t>
      </w:r>
      <w:r w:rsidDel="00000000" w:rsidR="00000000" w:rsidRPr="00000000">
        <w:rPr>
          <w:rFonts w:ascii="David" w:cs="David" w:eastAsia="David" w:hAnsi="David"/>
          <w:b w:val="1"/>
          <w:bCs w:val="1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u w:val="single"/>
          <w:rtl w:val="1"/>
        </w:rPr>
        <w:t xml:space="preserve">הכשרה</w:t>
      </w:r>
      <w:r w:rsidDel="00000000" w:rsidR="00000000" w:rsidRPr="00000000">
        <w:rPr>
          <w:rFonts w:ascii="David" w:cs="David" w:eastAsia="David" w:hAnsi="David"/>
          <w:b w:val="1"/>
          <w:bCs w:val="1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u w:val="single"/>
          <w:rtl w:val="1"/>
        </w:rPr>
        <w:t xml:space="preserve">מלא</w:t>
      </w:r>
      <w:r w:rsidDel="00000000" w:rsidR="00000000" w:rsidRPr="00000000">
        <w:rPr>
          <w:rFonts w:ascii="David" w:cs="David" w:eastAsia="David" w:hAnsi="David"/>
          <w:b w:val="1"/>
          <w:bCs w:val="1"/>
          <w:u w:val="single"/>
          <w:rtl w:val="1"/>
        </w:rPr>
        <w:t xml:space="preserve"> </w:t>
      </w:r>
    </w:p>
    <w:p w:rsidR="00000000" w:rsidDel="00000000" w:rsidP="00000000" w:rsidRDefault="00000000" w:rsidRPr="00000000" w14:paraId="00000002">
      <w:pPr>
        <w:widowControl w:val="0"/>
        <w:bidi w:val="1"/>
        <w:spacing w:after="240" w:before="240" w:line="480" w:lineRule="auto"/>
        <w:jc w:val="both"/>
        <w:rPr>
          <w:rFonts w:ascii="David" w:cs="David" w:eastAsia="David" w:hAnsi="David"/>
          <w:b w:val="1"/>
          <w:bCs w:val="1"/>
          <w:color w:val="1f4e78"/>
        </w:rPr>
      </w:pPr>
      <w:bookmarkStart w:colFirst="0" w:colLast="0" w:name="_cqb5lmq2k93p" w:id="1"/>
      <w:bookmarkEnd w:id="1"/>
      <w:r w:rsidDel="00000000" w:rsidR="00000000" w:rsidRPr="00000000">
        <w:rPr>
          <w:rFonts w:ascii="David" w:cs="David" w:eastAsia="David" w:hAnsi="David"/>
          <w:b w:val="1"/>
          <w:bCs w:val="1"/>
          <w:rtl w:val="1"/>
        </w:rPr>
        <w:t xml:space="preserve">חלק</w:t>
      </w:r>
      <w:r w:rsidDel="00000000" w:rsidR="00000000" w:rsidRPr="00000000">
        <w:rPr>
          <w:rFonts w:ascii="David" w:cs="David" w:eastAsia="David" w:hAnsi="David"/>
          <w:b w:val="1"/>
          <w:bCs w:val="1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1"/>
          <w:bCs w:val="1"/>
          <w:rtl w:val="1"/>
        </w:rPr>
        <w:t xml:space="preserve">'-</w:t>
      </w:r>
      <w:r w:rsidDel="00000000" w:rsidR="00000000" w:rsidRPr="00000000">
        <w:rPr>
          <w:rFonts w:ascii="David" w:cs="David" w:eastAsia="David" w:hAnsi="David"/>
          <w:b w:val="1"/>
          <w:bCs w:val="1"/>
          <w:rtl w:val="1"/>
        </w:rPr>
        <w:t xml:space="preserve">שלושה</w:t>
      </w:r>
      <w:r w:rsidDel="00000000" w:rsidR="00000000" w:rsidRPr="00000000">
        <w:rPr>
          <w:rFonts w:ascii="David" w:cs="David" w:eastAsia="David" w:hAnsi="David"/>
          <w:b w:val="1"/>
          <w:bCs w:val="1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rtl w:val="1"/>
        </w:rPr>
        <w:t xml:space="preserve">ימים</w:t>
      </w:r>
      <w:r w:rsidDel="00000000" w:rsidR="00000000" w:rsidRPr="00000000">
        <w:rPr>
          <w:rFonts w:ascii="David" w:cs="David" w:eastAsia="David" w:hAnsi="David"/>
          <w:b w:val="1"/>
          <w:bCs w:val="1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1"/>
          <w:bCs w:val="1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rtl w:val="1"/>
        </w:rPr>
        <w:t xml:space="preserve">הכשרה</w:t>
      </w:r>
      <w:r w:rsidDel="00000000" w:rsidR="00000000" w:rsidRPr="00000000">
        <w:rPr>
          <w:rFonts w:ascii="David" w:cs="David" w:eastAsia="David" w:hAnsi="David"/>
          <w:b w:val="1"/>
          <w:bCs w:val="1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rtl w:val="1"/>
        </w:rPr>
        <w:t xml:space="preserve">פנים</w:t>
      </w:r>
      <w:r w:rsidDel="00000000" w:rsidR="00000000" w:rsidRPr="00000000">
        <w:rPr>
          <w:rFonts w:ascii="David" w:cs="David" w:eastAsia="David" w:hAnsi="David"/>
          <w:b w:val="1"/>
          <w:bCs w:val="1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rtl w:val="1"/>
        </w:rPr>
        <w:t xml:space="preserve">אל</w:t>
      </w:r>
      <w:r w:rsidDel="00000000" w:rsidR="00000000" w:rsidRPr="00000000">
        <w:rPr>
          <w:rFonts w:ascii="David" w:cs="David" w:eastAsia="David" w:hAnsi="David"/>
          <w:b w:val="1"/>
          <w:bCs w:val="1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rtl w:val="1"/>
        </w:rPr>
        <w:t xml:space="preserve">פנים</w:t>
      </w:r>
      <w:r w:rsidDel="00000000" w:rsidR="00000000" w:rsidRPr="00000000">
        <w:rPr>
          <w:rFonts w:ascii="David" w:cs="David" w:eastAsia="David" w:hAnsi="David"/>
          <w:b w:val="1"/>
          <w:bCs w:val="1"/>
          <w:rtl w:val="1"/>
        </w:rPr>
        <w:t xml:space="preserve"> (24 </w:t>
      </w:r>
      <w:r w:rsidDel="00000000" w:rsidR="00000000" w:rsidRPr="00000000">
        <w:rPr>
          <w:rFonts w:ascii="David" w:cs="David" w:eastAsia="David" w:hAnsi="David"/>
          <w:b w:val="1"/>
          <w:bCs w:val="1"/>
          <w:rtl w:val="1"/>
        </w:rPr>
        <w:t xml:space="preserve">שעות</w:t>
      </w:r>
      <w:r w:rsidDel="00000000" w:rsidR="00000000" w:rsidRPr="00000000">
        <w:rPr>
          <w:rFonts w:ascii="David" w:cs="David" w:eastAsia="David" w:hAnsi="David"/>
          <w:b w:val="1"/>
          <w:bCs w:val="1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rtl w:val="1"/>
        </w:rPr>
        <w:t xml:space="preserve">אקדמיות</w:t>
      </w:r>
      <w:r w:rsidDel="00000000" w:rsidR="00000000" w:rsidRPr="00000000">
        <w:rPr>
          <w:rFonts w:ascii="David" w:cs="David" w:eastAsia="David" w:hAnsi="David"/>
          <w:b w:val="1"/>
          <w:bCs w:val="1"/>
          <w:rtl w:val="1"/>
        </w:rPr>
        <w:t xml:space="preserve">)</w:t>
      </w: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868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535"/>
        <w:gridCol w:w="6150"/>
        <w:tblGridChange w:id="0">
          <w:tblGrid>
            <w:gridCol w:w="2535"/>
            <w:gridCol w:w="6150"/>
          </w:tblGrid>
        </w:tblGridChange>
      </w:tblGrid>
      <w:tr>
        <w:trPr>
          <w:cantSplit w:val="0"/>
          <w:trHeight w:val="442.265625" w:hRule="atLeast"/>
          <w:tblHeader w:val="0"/>
        </w:trPr>
        <w:tc>
          <w:tcPr>
            <w:gridSpan w:val="2"/>
            <w:tcBorders>
              <w:top w:color="bfbfbf" w:space="0" w:sz="7" w:val="single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shd w:fill="1f4e78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bidi w:val="1"/>
              <w:spacing w:after="60" w:before="60" w:lineRule="auto"/>
              <w:jc w:val="both"/>
              <w:rPr>
                <w:rFonts w:ascii="David" w:cs="David" w:eastAsia="David" w:hAnsi="David"/>
                <w:b w:val="1"/>
                <w:bCs w:val="1"/>
                <w:color w:val="ffffff"/>
                <w:sz w:val="24"/>
                <w:szCs w:val="24"/>
              </w:rPr>
            </w:pPr>
            <w:bookmarkStart w:colFirst="0" w:colLast="0" w:name="_rat1ty1aibku" w:id="2"/>
            <w:bookmarkEnd w:id="2"/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ffffff"/>
                <w:sz w:val="24"/>
                <w:szCs w:val="24"/>
                <w:rtl w:val="1"/>
              </w:rPr>
              <w:t xml:space="preserve">יום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ffffff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ffffff"/>
                <w:sz w:val="24"/>
                <w:szCs w:val="24"/>
                <w:rtl w:val="1"/>
              </w:rPr>
              <w:t xml:space="preserve">ב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ffffff"/>
                <w:sz w:val="24"/>
                <w:szCs w:val="24"/>
                <w:rtl w:val="1"/>
              </w:rPr>
              <w:t xml:space="preserve">' 01/02/27</w:t>
            </w:r>
          </w:p>
        </w:tc>
      </w:tr>
      <w:tr>
        <w:trPr>
          <w:cantSplit w:val="0"/>
          <w:trHeight w:val="418.23242187500006" w:hRule="atLeast"/>
          <w:tblHeader w:val="0"/>
        </w:trPr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shd w:fill="f2f6fa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bidi w:val="1"/>
              <w:spacing w:after="40" w:before="40" w:lineRule="auto"/>
              <w:jc w:val="both"/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  <w:rtl w:val="0"/>
              </w:rPr>
              <w:t xml:space="preserve">08:15 – 08:45</w:t>
            </w:r>
          </w:p>
        </w:tc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000000" w:space="0" w:sz="0" w:val="nil"/>
            </w:tcBorders>
            <w:shd w:fill="f2f6fa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bidi w:val="1"/>
              <w:spacing w:after="40" w:before="40" w:lineRule="auto"/>
              <w:jc w:val="both"/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התכנסות</w:t>
            </w:r>
          </w:p>
        </w:tc>
      </w:tr>
      <w:tr>
        <w:trPr>
          <w:cantSplit w:val="0"/>
          <w:trHeight w:val="478.23242187500006" w:hRule="atLeast"/>
          <w:tblHeader w:val="0"/>
        </w:trPr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shd w:fill="ffffff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bidi w:val="1"/>
              <w:spacing w:after="40" w:before="40" w:lineRule="auto"/>
              <w:jc w:val="both"/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  <w:rtl w:val="0"/>
              </w:rPr>
              <w:t xml:space="preserve">08:45 – 09:15</w:t>
            </w:r>
          </w:p>
        </w:tc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bidi w:val="1"/>
              <w:spacing w:after="40" w:before="40" w:lineRule="auto"/>
              <w:jc w:val="both"/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פתיחה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והכרות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shd w:fill="f2f6fa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bidi w:val="1"/>
              <w:spacing w:after="40" w:before="40" w:lineRule="auto"/>
              <w:jc w:val="both"/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  <w:rtl w:val="0"/>
              </w:rPr>
              <w:t xml:space="preserve">09:15 – 10:45</w:t>
            </w:r>
          </w:p>
        </w:tc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000000" w:space="0" w:sz="0" w:val="nil"/>
            </w:tcBorders>
            <w:shd w:fill="f2f6fa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bidi w:val="1"/>
              <w:spacing w:after="40" w:before="40" w:lineRule="auto"/>
              <w:jc w:val="both"/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השפעת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הטראומה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ילדים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בגיל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הרך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shd w:fill="ffffff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bidi w:val="1"/>
              <w:spacing w:after="40" w:before="40" w:lineRule="auto"/>
              <w:jc w:val="both"/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  <w:rtl w:val="0"/>
              </w:rPr>
              <w:t xml:space="preserve">10:45 – 11:00</w:t>
            </w:r>
          </w:p>
        </w:tc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000000" w:space="0" w:sz="0" w:val="nil"/>
            </w:tcBorders>
            <w:shd w:fill="ffffff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bidi w:val="1"/>
              <w:spacing w:after="40" w:before="40" w:lineRule="auto"/>
              <w:jc w:val="both"/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הפסקה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רגילה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shd w:fill="f2f6fa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bidi w:val="1"/>
              <w:spacing w:after="40" w:before="40" w:lineRule="auto"/>
              <w:jc w:val="both"/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  <w:rtl w:val="0"/>
              </w:rPr>
              <w:t xml:space="preserve">11:00 – 11:45</w:t>
            </w:r>
          </w:p>
        </w:tc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000000" w:space="0" w:sz="0" w:val="nil"/>
            </w:tcBorders>
            <w:shd w:fill="f2f6fa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bidi w:val="1"/>
              <w:spacing w:after="40" w:before="40" w:lineRule="auto"/>
              <w:jc w:val="both"/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תרגול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חוויתי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shd w:fill="ffffff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bidi w:val="1"/>
              <w:spacing w:after="40" w:before="40" w:lineRule="auto"/>
              <w:jc w:val="both"/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  <w:rtl w:val="0"/>
              </w:rPr>
              <w:t xml:space="preserve">11:45 – 13:15</w:t>
            </w:r>
          </w:p>
        </w:tc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000000" w:space="0" w:sz="0" w:val="nil"/>
            </w:tcBorders>
            <w:shd w:fill="ffffff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bidi w:val="1"/>
              <w:spacing w:after="40" w:before="40" w:lineRule="auto"/>
              <w:jc w:val="both"/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קורה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לילד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בטראומה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? -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מנגנון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הפגיעה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והריפוי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shd w:fill="f2f6fa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bidi w:val="1"/>
              <w:spacing w:after="40" w:before="40" w:lineRule="auto"/>
              <w:jc w:val="both"/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  <w:rtl w:val="0"/>
              </w:rPr>
              <w:t xml:space="preserve">13:15 – 13:45</w:t>
            </w:r>
          </w:p>
        </w:tc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000000" w:space="0" w:sz="0" w:val="nil"/>
            </w:tcBorders>
            <w:shd w:fill="f2f6fa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bidi w:val="1"/>
              <w:spacing w:after="40" w:before="40" w:lineRule="auto"/>
              <w:jc w:val="both"/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ארוחת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צהריים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קלה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shd w:fill="ffffff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bidi w:val="1"/>
              <w:spacing w:after="40" w:before="40" w:lineRule="auto"/>
              <w:jc w:val="both"/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  <w:rtl w:val="0"/>
              </w:rPr>
              <w:t xml:space="preserve">13:45 – 15:45</w:t>
            </w:r>
          </w:p>
        </w:tc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000000" w:space="0" w:sz="0" w:val="nil"/>
            </w:tcBorders>
            <w:shd w:fill="ffffff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bidi w:val="1"/>
              <w:spacing w:after="40" w:before="40" w:lineRule="auto"/>
              <w:jc w:val="both"/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ברית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עם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ההורים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במסגרת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"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מדברים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ביחד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" -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כולל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הדגמה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shd w:fill="f2f6fa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bidi w:val="1"/>
              <w:spacing w:after="40" w:before="40" w:lineRule="auto"/>
              <w:jc w:val="both"/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  <w:rtl w:val="0"/>
              </w:rPr>
              <w:t xml:space="preserve">15:45 – 16:00</w:t>
            </w:r>
          </w:p>
        </w:tc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000000" w:space="0" w:sz="0" w:val="nil"/>
            </w:tcBorders>
            <w:shd w:fill="f2f6fa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bidi w:val="1"/>
              <w:spacing w:after="40" w:before="40" w:lineRule="auto"/>
              <w:jc w:val="both"/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סיכום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יום</w:t>
            </w:r>
          </w:p>
        </w:tc>
      </w:tr>
    </w:tbl>
    <w:p w:rsidR="00000000" w:rsidDel="00000000" w:rsidP="00000000" w:rsidRDefault="00000000" w:rsidRPr="00000000" w14:paraId="00000017">
      <w:pPr>
        <w:widowControl w:val="0"/>
        <w:bidi w:val="1"/>
        <w:spacing w:after="200" w:line="480" w:lineRule="auto"/>
        <w:jc w:val="both"/>
        <w:rPr>
          <w:rFonts w:ascii="David" w:cs="David" w:eastAsia="David" w:hAnsi="David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bidiVisual w:val="1"/>
        <w:tblW w:w="87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520"/>
        <w:gridCol w:w="6210"/>
        <w:tblGridChange w:id="0">
          <w:tblGrid>
            <w:gridCol w:w="2520"/>
            <w:gridCol w:w="6210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bfbfbf" w:space="0" w:sz="7" w:val="single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shd w:fill="1f4e78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bidi w:val="1"/>
              <w:spacing w:after="60" w:before="60" w:lineRule="auto"/>
              <w:jc w:val="both"/>
              <w:rPr>
                <w:rFonts w:ascii="David" w:cs="David" w:eastAsia="David" w:hAnsi="David"/>
                <w:b w:val="1"/>
                <w:bCs w:val="1"/>
                <w:color w:val="ffffff"/>
                <w:sz w:val="24"/>
                <w:szCs w:val="24"/>
              </w:rPr>
            </w:pPr>
            <w:bookmarkStart w:colFirst="0" w:colLast="0" w:name="_rat1ty1aibku" w:id="2"/>
            <w:bookmarkEnd w:id="2"/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ffffff"/>
                <w:sz w:val="24"/>
                <w:szCs w:val="24"/>
                <w:rtl w:val="1"/>
              </w:rPr>
              <w:t xml:space="preserve">יום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ffffff"/>
                <w:sz w:val="24"/>
                <w:szCs w:val="24"/>
                <w:rtl w:val="1"/>
              </w:rPr>
              <w:t xml:space="preserve"> 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ffffff"/>
                <w:sz w:val="24"/>
                <w:szCs w:val="24"/>
                <w:rtl w:val="1"/>
              </w:rPr>
              <w:t xml:space="preserve">ג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ffffff"/>
                <w:sz w:val="24"/>
                <w:szCs w:val="24"/>
                <w:rtl w:val="1"/>
              </w:rPr>
              <w:t xml:space="preserve">' 02/02/27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shd w:fill="f2f6fa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bidi w:val="1"/>
              <w:spacing w:after="40" w:before="40" w:lineRule="auto"/>
              <w:jc w:val="both"/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  <w:rtl w:val="0"/>
              </w:rPr>
              <w:t xml:space="preserve">08:15 – 08:45</w:t>
            </w:r>
          </w:p>
        </w:tc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000000" w:space="0" w:sz="0" w:val="nil"/>
            </w:tcBorders>
            <w:shd w:fill="f2f6fa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bidi w:val="1"/>
              <w:spacing w:after="40" w:before="40" w:lineRule="auto"/>
              <w:jc w:val="both"/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התכנסות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shd w:fill="ffffff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bidi w:val="1"/>
              <w:spacing w:after="40" w:before="40" w:lineRule="auto"/>
              <w:jc w:val="both"/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  <w:rtl w:val="0"/>
              </w:rPr>
              <w:t xml:space="preserve">08:45 – 09:00</w:t>
            </w:r>
          </w:p>
        </w:tc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000000" w:space="0" w:sz="0" w:val="nil"/>
            </w:tcBorders>
            <w:shd w:fill="ffffff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bidi w:val="1"/>
              <w:spacing w:after="40" w:before="40" w:lineRule="auto"/>
              <w:jc w:val="both"/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פתיחת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יום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shd w:fill="f2f6fa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bidi w:val="1"/>
              <w:spacing w:after="40" w:before="40" w:lineRule="auto"/>
              <w:jc w:val="both"/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  <w:rtl w:val="0"/>
              </w:rPr>
              <w:t xml:space="preserve">09:00 – 11:00</w:t>
            </w:r>
          </w:p>
        </w:tc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000000" w:space="0" w:sz="0" w:val="nil"/>
            </w:tcBorders>
            <w:shd w:fill="f2f6fa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bidi w:val="1"/>
              <w:spacing w:after="40" w:before="40" w:lineRule="auto"/>
              <w:jc w:val="both"/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חרדות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התפתחותיות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הדיבור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הישיר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הטראומה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ובניית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המשגה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shd w:fill="ffffff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bidi w:val="1"/>
              <w:spacing w:after="40" w:before="40" w:lineRule="auto"/>
              <w:jc w:val="both"/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  <w:rtl w:val="0"/>
              </w:rPr>
              <w:t xml:space="preserve">11:00 – 11:15</w:t>
            </w:r>
          </w:p>
        </w:tc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000000" w:space="0" w:sz="0" w:val="nil"/>
            </w:tcBorders>
            <w:shd w:fill="ffffff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bidi w:val="1"/>
              <w:spacing w:after="40" w:before="40" w:lineRule="auto"/>
              <w:jc w:val="both"/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הפסקה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רגילה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shd w:fill="f2f6fa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bidi w:val="1"/>
              <w:spacing w:after="40" w:before="40" w:lineRule="auto"/>
              <w:jc w:val="both"/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  <w:rtl w:val="0"/>
              </w:rPr>
              <w:t xml:space="preserve">11:15 – 12:15</w:t>
            </w:r>
          </w:p>
        </w:tc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000000" w:space="0" w:sz="0" w:val="nil"/>
            </w:tcBorders>
            <w:shd w:fill="f2f6fa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bidi w:val="1"/>
              <w:spacing w:after="40" w:before="40" w:lineRule="auto"/>
              <w:jc w:val="both"/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איך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מדברים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עם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ילדים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אירועים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קשים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(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דיאלוג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אפקטיבי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רפלקטיבי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)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shd w:fill="ffffff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bidi w:val="1"/>
              <w:spacing w:after="40" w:before="40" w:lineRule="auto"/>
              <w:jc w:val="both"/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  <w:rtl w:val="0"/>
              </w:rPr>
              <w:t xml:space="preserve">12:15 – 12:45</w:t>
            </w:r>
          </w:p>
        </w:tc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000000" w:space="0" w:sz="0" w:val="nil"/>
            </w:tcBorders>
            <w:shd w:fill="ffffff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bidi w:val="1"/>
              <w:spacing w:after="40" w:before="40" w:lineRule="auto"/>
              <w:jc w:val="both"/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הפסקה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וארוחה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קלה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shd w:fill="f2f6fa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bidi w:val="1"/>
              <w:spacing w:after="40" w:before="40" w:lineRule="auto"/>
              <w:jc w:val="both"/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  <w:rtl w:val="0"/>
              </w:rPr>
              <w:t xml:space="preserve">12:45 – 14:45</w:t>
            </w:r>
          </w:p>
        </w:tc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000000" w:space="0" w:sz="0" w:val="nil"/>
            </w:tcBorders>
            <w:shd w:fill="f2f6fa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bidi w:val="1"/>
              <w:spacing w:after="40" w:before="40" w:lineRule="auto"/>
              <w:jc w:val="both"/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איך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עושים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זה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?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זרקור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החוויה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הרגשית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ותיקון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השבר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ההתקשרותי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shd w:fill="ffffff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bidi w:val="1"/>
              <w:spacing w:after="40" w:before="40" w:lineRule="auto"/>
              <w:jc w:val="both"/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  <w:rtl w:val="0"/>
              </w:rPr>
              <w:t xml:space="preserve">14:45 – 15:00</w:t>
            </w:r>
          </w:p>
        </w:tc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000000" w:space="0" w:sz="0" w:val="nil"/>
            </w:tcBorders>
            <w:shd w:fill="ffffff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bidi w:val="1"/>
              <w:spacing w:after="40" w:before="40" w:lineRule="auto"/>
              <w:jc w:val="both"/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הפסקה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וחלוקה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לחדרי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תרגול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shd w:fill="f2f6fa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bidi w:val="1"/>
              <w:spacing w:after="40" w:before="40" w:lineRule="auto"/>
              <w:jc w:val="both"/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  <w:rtl w:val="0"/>
              </w:rPr>
              <w:t xml:space="preserve">15:00 – 15:45</w:t>
            </w:r>
          </w:p>
        </w:tc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000000" w:space="0" w:sz="0" w:val="nil"/>
            </w:tcBorders>
            <w:shd w:fill="f2f6fa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bidi w:val="1"/>
              <w:spacing w:after="40" w:before="40" w:lineRule="auto"/>
              <w:jc w:val="both"/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תרגול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קשיים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בטיפול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shd w:fill="ffffff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bidi w:val="1"/>
              <w:spacing w:after="40" w:before="40" w:lineRule="auto"/>
              <w:jc w:val="both"/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  <w:rtl w:val="0"/>
              </w:rPr>
              <w:t xml:space="preserve">15:45 – 16:00</w:t>
            </w:r>
          </w:p>
        </w:tc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000000" w:space="0" w:sz="0" w:val="nil"/>
            </w:tcBorders>
            <w:shd w:fill="ffffff" w:val="clear"/>
            <w:tcMar>
              <w:top w:w="60.0" w:type="dxa"/>
              <w:left w:w="120.0" w:type="dxa"/>
              <w:bottom w:w="6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bidi w:val="1"/>
              <w:spacing w:after="40" w:before="40" w:lineRule="auto"/>
              <w:jc w:val="both"/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סיכום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יום</w:t>
            </w:r>
          </w:p>
        </w:tc>
      </w:tr>
    </w:tbl>
    <w:p w:rsidR="00000000" w:rsidDel="00000000" w:rsidP="00000000" w:rsidRDefault="00000000" w:rsidRPr="00000000" w14:paraId="0000002E">
      <w:pPr>
        <w:widowControl w:val="0"/>
        <w:bidi w:val="1"/>
        <w:spacing w:after="200" w:line="480" w:lineRule="auto"/>
        <w:jc w:val="both"/>
        <w:rPr>
          <w:rFonts w:ascii="David" w:cs="David" w:eastAsia="David" w:hAnsi="David"/>
          <w:b w:val="1"/>
          <w:bCs w:val="1"/>
        </w:rPr>
      </w:pPr>
      <w:r w:rsidDel="00000000" w:rsidR="00000000" w:rsidRPr="00000000">
        <w:rPr>
          <w:rFonts w:ascii="David" w:cs="David" w:eastAsia="David" w:hAnsi="David"/>
          <w:b w:val="1"/>
          <w:bCs w:val="1"/>
          <w:rtl w:val="0"/>
        </w:rPr>
        <w:t xml:space="preserve"> 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3"/>
        <w:bidiVisual w:val="1"/>
        <w:tblW w:w="1036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755"/>
        <w:gridCol w:w="225"/>
        <w:gridCol w:w="8385"/>
        <w:tblGridChange w:id="0">
          <w:tblGrid>
            <w:gridCol w:w="1755"/>
            <w:gridCol w:w="225"/>
            <w:gridCol w:w="8385"/>
          </w:tblGrid>
        </w:tblGridChange>
      </w:tblGrid>
      <w:tr>
        <w:trPr>
          <w:cantSplit w:val="1"/>
          <w:trHeight w:val="144" w:hRule="atLeast"/>
          <w:tblHeader w:val="0"/>
        </w:trPr>
        <w:tc>
          <w:tcPr>
            <w:gridSpan w:val="3"/>
            <w:tcBorders>
              <w:top w:color="bfbfbf" w:space="0" w:sz="7" w:val="single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shd w:fill="1f4e78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bidi w:val="1"/>
              <w:spacing w:after="60" w:before="60" w:line="360" w:lineRule="auto"/>
              <w:jc w:val="both"/>
              <w:rPr>
                <w:rFonts w:ascii="David" w:cs="David" w:eastAsia="David" w:hAnsi="David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ffffff"/>
                <w:sz w:val="24"/>
                <w:szCs w:val="24"/>
                <w:rtl w:val="1"/>
              </w:rPr>
              <w:t xml:space="preserve">יום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ffffff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ffffff"/>
                <w:sz w:val="24"/>
                <w:szCs w:val="24"/>
                <w:rtl w:val="1"/>
              </w:rPr>
              <w:t xml:space="preserve">ד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ffffff"/>
                <w:sz w:val="24"/>
                <w:szCs w:val="24"/>
                <w:rtl w:val="1"/>
              </w:rPr>
              <w:t xml:space="preserve">' 01/02/27</w:t>
            </w:r>
          </w:p>
        </w:tc>
      </w:tr>
      <w:tr>
        <w:trPr>
          <w:cantSplit w:val="1"/>
          <w:trHeight w:val="144" w:hRule="atLeast"/>
          <w:tblHeader w:val="0"/>
        </w:trPr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shd w:fill="f2f6fa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bidi w:val="1"/>
              <w:spacing w:after="40" w:before="40" w:line="360" w:lineRule="auto"/>
              <w:jc w:val="both"/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  <w:rtl w:val="0"/>
              </w:rPr>
              <w:t xml:space="preserve">08:15 – 08:45</w:t>
            </w:r>
          </w:p>
        </w:tc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000000" w:space="0" w:sz="0" w:val="nil"/>
            </w:tcBorders>
            <w:shd w:fill="f2f6fa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bidi w:val="1"/>
              <w:spacing w:after="40" w:before="40" w:line="360" w:lineRule="auto"/>
              <w:jc w:val="both"/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000000" w:space="0" w:sz="0" w:val="nil"/>
            </w:tcBorders>
            <w:shd w:fill="f2f6fa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bidi w:val="1"/>
              <w:spacing w:after="40" w:before="40" w:line="360" w:lineRule="auto"/>
              <w:jc w:val="both"/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התכנסות</w:t>
            </w:r>
          </w:p>
        </w:tc>
      </w:tr>
      <w:tr>
        <w:trPr>
          <w:cantSplit w:val="1"/>
          <w:trHeight w:val="144" w:hRule="atLeast"/>
          <w:tblHeader w:val="0"/>
        </w:trPr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bidi w:val="1"/>
              <w:spacing w:after="40" w:before="40" w:line="360" w:lineRule="auto"/>
              <w:jc w:val="both"/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  <w:rtl w:val="0"/>
              </w:rPr>
              <w:t xml:space="preserve">08:45 – 09:00</w:t>
            </w:r>
          </w:p>
        </w:tc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bidi w:val="1"/>
              <w:spacing w:after="40" w:before="40" w:line="360" w:lineRule="auto"/>
              <w:jc w:val="both"/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bidi w:val="1"/>
              <w:spacing w:after="40" w:before="40" w:line="360" w:lineRule="auto"/>
              <w:jc w:val="both"/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פתיחת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יום</w:t>
            </w:r>
          </w:p>
        </w:tc>
      </w:tr>
      <w:tr>
        <w:trPr>
          <w:cantSplit w:val="1"/>
          <w:trHeight w:val="144" w:hRule="atLeast"/>
          <w:tblHeader w:val="0"/>
        </w:trPr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shd w:fill="f2f6fa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widowControl w:val="0"/>
              <w:bidi w:val="1"/>
              <w:spacing w:after="40" w:before="40" w:line="360" w:lineRule="auto"/>
              <w:jc w:val="both"/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  <w:rtl w:val="0"/>
              </w:rPr>
              <w:t xml:space="preserve">09:00 – 10:30</w:t>
            </w:r>
          </w:p>
        </w:tc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000000" w:space="0" w:sz="0" w:val="nil"/>
            </w:tcBorders>
            <w:shd w:fill="f2f6fa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bidi w:val="1"/>
              <w:spacing w:after="40" w:before="40" w:line="360" w:lineRule="auto"/>
              <w:jc w:val="both"/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000000" w:space="0" w:sz="0" w:val="nil"/>
            </w:tcBorders>
            <w:shd w:fill="f2f6fa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bidi w:val="1"/>
              <w:spacing w:after="40" w:before="40" w:line="360" w:lineRule="auto"/>
              <w:jc w:val="both"/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מיומנויות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הוריות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כולל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אנקופרזיס</w:t>
            </w:r>
          </w:p>
        </w:tc>
      </w:tr>
      <w:tr>
        <w:trPr>
          <w:cantSplit w:val="1"/>
          <w:trHeight w:val="144" w:hRule="atLeast"/>
          <w:tblHeader w:val="0"/>
        </w:trPr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bidi w:val="1"/>
              <w:spacing w:after="40" w:before="40" w:line="360" w:lineRule="auto"/>
              <w:jc w:val="both"/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  <w:rtl w:val="0"/>
              </w:rPr>
              <w:t xml:space="preserve">10:30 – 10:45</w:t>
            </w:r>
          </w:p>
        </w:tc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bidi w:val="1"/>
              <w:spacing w:after="40" w:before="40" w:line="360" w:lineRule="auto"/>
              <w:jc w:val="both"/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bidi w:val="1"/>
              <w:spacing w:after="40" w:before="40" w:line="360" w:lineRule="auto"/>
              <w:jc w:val="both"/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הפסקה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רגילה</w:t>
            </w:r>
          </w:p>
        </w:tc>
      </w:tr>
      <w:tr>
        <w:trPr>
          <w:cantSplit w:val="1"/>
          <w:trHeight w:val="144" w:hRule="atLeast"/>
          <w:tblHeader w:val="0"/>
        </w:trPr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shd w:fill="f2f6fa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bidi w:val="1"/>
              <w:spacing w:after="40" w:before="40" w:line="360" w:lineRule="auto"/>
              <w:jc w:val="both"/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  <w:rtl w:val="0"/>
              </w:rPr>
              <w:t xml:space="preserve">10:45 – 12:15</w:t>
            </w:r>
          </w:p>
        </w:tc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000000" w:space="0" w:sz="0" w:val="nil"/>
            </w:tcBorders>
            <w:shd w:fill="f2f6fa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bidi w:val="1"/>
              <w:spacing w:after="40" w:before="40" w:line="360" w:lineRule="auto"/>
              <w:jc w:val="both"/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000000" w:space="0" w:sz="0" w:val="nil"/>
            </w:tcBorders>
            <w:shd w:fill="f2f6fa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bidi w:val="1"/>
              <w:spacing w:after="40" w:before="40" w:line="360" w:lineRule="auto"/>
              <w:jc w:val="both"/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מהבנת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קשיי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התנהגות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להתערבות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-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כלים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ומענים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יישומים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בגן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והדרכה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צוותי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חינוך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וטיפול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ברוח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מדברים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ביחד</w:t>
            </w:r>
          </w:p>
        </w:tc>
      </w:tr>
      <w:tr>
        <w:trPr>
          <w:cantSplit w:val="1"/>
          <w:trHeight w:val="144" w:hRule="atLeast"/>
          <w:tblHeader w:val="0"/>
        </w:trPr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bidi w:val="1"/>
              <w:spacing w:after="40" w:before="40" w:line="360" w:lineRule="auto"/>
              <w:jc w:val="both"/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  <w:rtl w:val="0"/>
              </w:rPr>
              <w:t xml:space="preserve">12:15 – 12:45</w:t>
            </w:r>
          </w:p>
        </w:tc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bidi w:val="1"/>
              <w:spacing w:after="40" w:before="40" w:line="360" w:lineRule="auto"/>
              <w:jc w:val="both"/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bidi w:val="1"/>
              <w:spacing w:after="40" w:before="40" w:line="360" w:lineRule="auto"/>
              <w:jc w:val="both"/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ארוחת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צהריים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קלה</w:t>
            </w:r>
          </w:p>
        </w:tc>
      </w:tr>
      <w:tr>
        <w:trPr>
          <w:cantSplit w:val="1"/>
          <w:trHeight w:val="144" w:hRule="atLeast"/>
          <w:tblHeader w:val="0"/>
        </w:trPr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shd w:fill="f2f6fa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widowControl w:val="0"/>
              <w:bidi w:val="1"/>
              <w:spacing w:after="40" w:before="40" w:line="360" w:lineRule="auto"/>
              <w:jc w:val="both"/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  <w:rtl w:val="0"/>
              </w:rPr>
              <w:t xml:space="preserve">12:45 – 14:15</w:t>
            </w:r>
          </w:p>
        </w:tc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000000" w:space="0" w:sz="0" w:val="nil"/>
            </w:tcBorders>
            <w:shd w:fill="f2f6fa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bidi w:val="1"/>
              <w:spacing w:after="40" w:before="40" w:line="360" w:lineRule="auto"/>
              <w:jc w:val="both"/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000000" w:space="0" w:sz="0" w:val="nil"/>
            </w:tcBorders>
            <w:shd w:fill="f2f6fa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bidi w:val="1"/>
              <w:spacing w:after="40" w:before="40" w:line="360" w:lineRule="auto"/>
              <w:jc w:val="both"/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משחק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ומשחק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טראומטי</w:t>
            </w:r>
          </w:p>
        </w:tc>
      </w:tr>
      <w:tr>
        <w:trPr>
          <w:cantSplit w:val="1"/>
          <w:trHeight w:val="144" w:hRule="atLeast"/>
          <w:tblHeader w:val="0"/>
        </w:trPr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bidi w:val="1"/>
              <w:spacing w:after="40" w:before="40" w:line="360" w:lineRule="auto"/>
              <w:jc w:val="both"/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  <w:rtl w:val="0"/>
              </w:rPr>
              <w:t xml:space="preserve">14:15 – 14:30</w:t>
            </w:r>
          </w:p>
        </w:tc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bidi w:val="1"/>
              <w:spacing w:after="40" w:before="40" w:line="360" w:lineRule="auto"/>
              <w:jc w:val="both"/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bidi w:val="1"/>
              <w:spacing w:after="40" w:before="40" w:line="360" w:lineRule="auto"/>
              <w:jc w:val="both"/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הפסקה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קלה</w:t>
            </w:r>
          </w:p>
        </w:tc>
      </w:tr>
      <w:tr>
        <w:trPr>
          <w:cantSplit w:val="1"/>
          <w:trHeight w:val="144" w:hRule="atLeast"/>
          <w:tblHeader w:val="0"/>
        </w:trPr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shd w:fill="f2f6fa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widowControl w:val="0"/>
              <w:bidi w:val="1"/>
              <w:spacing w:after="40" w:before="40" w:line="360" w:lineRule="auto"/>
              <w:jc w:val="both"/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  <w:rtl w:val="0"/>
              </w:rPr>
              <w:t xml:space="preserve">14:30 – 15:45</w:t>
            </w:r>
          </w:p>
        </w:tc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000000" w:space="0" w:sz="0" w:val="nil"/>
            </w:tcBorders>
            <w:shd w:fill="f2f6fa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bidi w:val="1"/>
              <w:spacing w:after="40" w:before="40" w:line="360" w:lineRule="auto"/>
              <w:jc w:val="both"/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000000" w:space="0" w:sz="0" w:val="nil"/>
            </w:tcBorders>
            <w:shd w:fill="f2f6fa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widowControl w:val="0"/>
              <w:bidi w:val="1"/>
              <w:spacing w:after="40" w:before="40" w:line="360" w:lineRule="auto"/>
              <w:jc w:val="both"/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תרגול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מסכם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/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הרצאה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יישומית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לבחירה</w:t>
            </w:r>
          </w:p>
        </w:tc>
      </w:tr>
      <w:tr>
        <w:trPr>
          <w:cantSplit w:val="1"/>
          <w:trHeight w:val="144" w:hRule="atLeast"/>
          <w:tblHeader w:val="0"/>
        </w:trPr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widowControl w:val="0"/>
              <w:bidi w:val="1"/>
              <w:spacing w:after="40" w:before="40" w:line="360" w:lineRule="auto"/>
              <w:jc w:val="both"/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4e78"/>
                <w:sz w:val="21"/>
                <w:szCs w:val="21"/>
                <w:rtl w:val="0"/>
              </w:rPr>
              <w:t xml:space="preserve">15:45 – 16:00</w:t>
            </w:r>
          </w:p>
        </w:tc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bidi w:val="1"/>
              <w:spacing w:after="40" w:before="40" w:line="360" w:lineRule="auto"/>
              <w:jc w:val="both"/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bfbfbf" w:space="0" w:sz="7" w:val="single"/>
              <w:bottom w:color="bfbfbf" w:space="0" w:sz="7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bidi w:val="1"/>
              <w:spacing w:after="40" w:before="40" w:line="360" w:lineRule="auto"/>
              <w:jc w:val="both"/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סיכום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יום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bCs w:val="1"/>
                <w:color w:val="1f1f1f"/>
                <w:sz w:val="21"/>
                <w:szCs w:val="21"/>
                <w:rtl w:val="1"/>
              </w:rPr>
              <w:t xml:space="preserve">והכשרה</w:t>
            </w:r>
          </w:p>
        </w:tc>
      </w:tr>
    </w:tbl>
    <w:p w:rsidR="00000000" w:rsidDel="00000000" w:rsidP="00000000" w:rsidRDefault="00000000" w:rsidRPr="00000000" w14:paraId="00000050">
      <w:pPr>
        <w:pStyle w:val="Heading2"/>
        <w:keepNext w:val="0"/>
        <w:keepLines w:val="0"/>
        <w:widowControl w:val="0"/>
        <w:bidi w:val="1"/>
        <w:spacing w:after="225" w:before="225" w:line="480" w:lineRule="auto"/>
        <w:rPr>
          <w:rFonts w:ascii="David" w:cs="David" w:eastAsia="David" w:hAnsi="David"/>
          <w:b w:val="1"/>
          <w:bCs w:val="1"/>
          <w:sz w:val="24"/>
          <w:szCs w:val="24"/>
        </w:rPr>
      </w:pPr>
      <w:bookmarkStart w:colFirst="0" w:colLast="0" w:name="_bo97f3ey5y6l" w:id="3"/>
      <w:bookmarkEnd w:id="3"/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highlight w:val="white"/>
          <w:rtl w:val="1"/>
        </w:rPr>
        <w:t xml:space="preserve">חלק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highlight w:val="white"/>
          <w:rtl w:val="1"/>
        </w:rPr>
        <w:t xml:space="preserve">':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8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מפגשים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מקוונים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להצגות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מקרה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בימי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שלישי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10:00-11:30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highlight w:val="white"/>
          <w:rtl w:val="1"/>
        </w:rPr>
        <w:br w:type="textWrapping"/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highlight w:val="white"/>
          <w:rtl w:val="1"/>
        </w:rPr>
        <w:t xml:space="preserve">חלק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highlight w:val="white"/>
          <w:rtl w:val="1"/>
        </w:rPr>
        <w:t xml:space="preserve">ג</w:t>
      </w:r>
      <w:r w:rsidDel="00000000" w:rsidR="00000000" w:rsidRPr="00000000">
        <w:rPr>
          <w:rFonts w:ascii="David" w:cs="David" w:eastAsia="David" w:hAnsi="David"/>
          <w:b w:val="1"/>
          <w:bCs w:val="1"/>
          <w:sz w:val="24"/>
          <w:szCs w:val="24"/>
          <w:highlight w:val="white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הרצאות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זום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גדולות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בהם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נלמד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יישומים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יישומים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ספציפים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הפרוטוקול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ניתן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להצטרף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להרצאות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הגדולות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לצפות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בהקלטה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שלהן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ללא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הגבלה</w:t>
      </w:r>
      <w:r w:rsidDel="00000000" w:rsidR="00000000" w:rsidRPr="00000000">
        <w:rPr>
          <w:rFonts w:ascii="David" w:cs="David" w:eastAsia="David" w:hAnsi="David"/>
          <w:sz w:val="24"/>
          <w:szCs w:val="24"/>
          <w:highlight w:val="white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מדברים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ביחד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למשפחות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שחוו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העדרות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מתמשכת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הורה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בעקבות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המלחמה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"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מדברים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ביחד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למשפחות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שנחשפו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לפשיעה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"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מדברים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ביחד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למשפחות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מרקע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טראומות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קודמות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עוני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והדרה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התמודדות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ולאבדן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ind w:left="720" w:firstLine="0"/>
        <w:jc w:val="right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David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